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D0" w:rsidRDefault="001E17D0" w:rsidP="001E17D0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РАБОЧАЯ ПРОГРАММА</w:t>
      </w:r>
    </w:p>
    <w:p w:rsidR="001E17D0" w:rsidRDefault="001E17D0" w:rsidP="001E17D0">
      <w:pPr>
        <w:spacing w:line="240" w:lineRule="auto"/>
        <w:jc w:val="center"/>
        <w:rPr>
          <w:rFonts w:ascii="Times New Roman" w:hAnsi="Times New Roman"/>
          <w:b/>
        </w:rPr>
      </w:pPr>
    </w:p>
    <w:p w:rsidR="001E17D0" w:rsidRDefault="001E17D0" w:rsidP="001E17D0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Предмет: астрономия</w:t>
      </w:r>
    </w:p>
    <w:p w:rsidR="001E17D0" w:rsidRDefault="00B969A3" w:rsidP="001E17D0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Класс: 11</w:t>
      </w:r>
    </w:p>
    <w:p w:rsidR="001E17D0" w:rsidRDefault="001E17D0" w:rsidP="001E17D0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Всего часов: 35 часов</w:t>
      </w:r>
    </w:p>
    <w:p w:rsidR="001E17D0" w:rsidRDefault="001E17D0" w:rsidP="001E17D0">
      <w:pPr>
        <w:spacing w:line="240" w:lineRule="auto"/>
        <w:jc w:val="center"/>
        <w:rPr>
          <w:rFonts w:ascii="Times New Roman" w:hAnsi="Times New Roman"/>
          <w:u w:val="single"/>
        </w:rPr>
      </w:pPr>
    </w:p>
    <w:p w:rsidR="001E17D0" w:rsidRDefault="001E17D0" w:rsidP="001E17D0">
      <w:pPr>
        <w:spacing w:line="240" w:lineRule="auto"/>
        <w:jc w:val="center"/>
        <w:rPr>
          <w:rFonts w:ascii="Times New Roman" w:hAnsi="Times New Roman"/>
          <w:u w:val="single"/>
        </w:rPr>
      </w:pPr>
    </w:p>
    <w:p w:rsidR="001E17D0" w:rsidRDefault="001E17D0" w:rsidP="001E17D0">
      <w:pPr>
        <w:spacing w:line="240" w:lineRule="auto"/>
        <w:jc w:val="center"/>
        <w:rPr>
          <w:rFonts w:ascii="Times New Roman" w:hAnsi="Times New Roman"/>
          <w:u w:val="single"/>
        </w:rPr>
      </w:pPr>
    </w:p>
    <w:p w:rsidR="001E17D0" w:rsidRDefault="001E17D0" w:rsidP="001E17D0">
      <w:pPr>
        <w:spacing w:line="240" w:lineRule="auto"/>
        <w:jc w:val="center"/>
        <w:rPr>
          <w:rFonts w:ascii="Times New Roman" w:hAnsi="Times New Roman"/>
          <w:u w:val="single"/>
        </w:rPr>
      </w:pPr>
    </w:p>
    <w:p w:rsidR="001E17D0" w:rsidRDefault="001E17D0" w:rsidP="001E17D0">
      <w:pPr>
        <w:spacing w:line="240" w:lineRule="auto"/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Составите</w:t>
      </w:r>
      <w:r w:rsidR="00B969A3">
        <w:rPr>
          <w:rFonts w:ascii="Times New Roman" w:hAnsi="Times New Roman"/>
          <w:u w:val="single"/>
        </w:rPr>
        <w:t xml:space="preserve">ль: </w:t>
      </w:r>
      <w:proofErr w:type="spellStart"/>
      <w:r w:rsidR="00B969A3">
        <w:rPr>
          <w:rFonts w:ascii="Times New Roman" w:hAnsi="Times New Roman"/>
          <w:u w:val="single"/>
        </w:rPr>
        <w:t>Додуев</w:t>
      </w:r>
      <w:proofErr w:type="spellEnd"/>
      <w:r w:rsidR="00B969A3">
        <w:rPr>
          <w:rFonts w:ascii="Times New Roman" w:hAnsi="Times New Roman"/>
          <w:u w:val="single"/>
        </w:rPr>
        <w:t xml:space="preserve"> </w:t>
      </w:r>
      <w:proofErr w:type="spellStart"/>
      <w:r w:rsidR="00B969A3">
        <w:rPr>
          <w:rFonts w:ascii="Times New Roman" w:hAnsi="Times New Roman"/>
          <w:u w:val="single"/>
        </w:rPr>
        <w:t>Сайд-Али</w:t>
      </w:r>
      <w:proofErr w:type="spellEnd"/>
      <w:r w:rsidR="00B969A3">
        <w:rPr>
          <w:rFonts w:ascii="Times New Roman" w:hAnsi="Times New Roman"/>
          <w:u w:val="single"/>
        </w:rPr>
        <w:t xml:space="preserve"> </w:t>
      </w:r>
      <w:proofErr w:type="spellStart"/>
      <w:r w:rsidR="00B969A3">
        <w:rPr>
          <w:rFonts w:ascii="Times New Roman" w:hAnsi="Times New Roman"/>
          <w:u w:val="single"/>
        </w:rPr>
        <w:t>Джалилович</w:t>
      </w:r>
      <w:proofErr w:type="spellEnd"/>
    </w:p>
    <w:p w:rsidR="001E17D0" w:rsidRDefault="001E17D0" w:rsidP="001E17D0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учитель  физики и математики </w:t>
      </w:r>
    </w:p>
    <w:p w:rsidR="001E17D0" w:rsidRDefault="001E17D0" w:rsidP="001E17D0">
      <w:pPr>
        <w:jc w:val="center"/>
        <w:rPr>
          <w:rFonts w:ascii="Times New Roman" w:hAnsi="Times New Roman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по астрономии   </w:t>
      </w: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1E17D0" w:rsidRDefault="001E17D0" w:rsidP="001E17D0">
      <w:pPr>
        <w:spacing w:line="240" w:lineRule="auto"/>
        <w:ind w:right="20"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</w:rPr>
        <w:t>Цели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1E17D0" w:rsidRDefault="001E17D0" w:rsidP="001E17D0">
      <w:pPr>
        <w:spacing w:line="240" w:lineRule="auto"/>
        <w:ind w:right="20"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— 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1E17D0" w:rsidRDefault="001E17D0" w:rsidP="001E17D0">
      <w:pPr>
        <w:spacing w:line="240" w:lineRule="auto"/>
        <w:ind w:right="20"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— приобретение знаний о физической природе небесных тел и систем, строении и эволюции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Вселен-ной</w:t>
      </w:r>
      <w:proofErr w:type="gramEnd"/>
      <w:r>
        <w:rPr>
          <w:rFonts w:ascii="Times New Roman" w:eastAsia="Times New Roman" w:hAnsi="Times New Roman"/>
          <w:sz w:val="24"/>
          <w:szCs w:val="24"/>
        </w:rPr>
        <w:t>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1E17D0" w:rsidRDefault="001E17D0" w:rsidP="001E17D0">
      <w:pPr>
        <w:spacing w:line="240" w:lineRule="auto"/>
        <w:ind w:right="20"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— 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page6"/>
      <w:bookmarkEnd w:id="0"/>
      <w:r>
        <w:rPr>
          <w:rFonts w:ascii="Times New Roman" w:eastAsia="Times New Roman" w:hAnsi="Times New Roman"/>
          <w:sz w:val="24"/>
          <w:szCs w:val="24"/>
        </w:rPr>
        <w:t>— 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— использование приобретенных знаний и умений для решения практических задач повседневной жизни;</w:t>
      </w:r>
    </w:p>
    <w:p w:rsidR="001E17D0" w:rsidRDefault="001E17D0" w:rsidP="001E17D0">
      <w:pPr>
        <w:spacing w:line="240" w:lineRule="auto"/>
        <w:ind w:left="28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— формирование научного мировоззрения; — 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1E17D0" w:rsidRDefault="001E17D0" w:rsidP="001E17D0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 формирование и развитие у обучающихся астрономических знаний и умений для понимания явлений и процессов, происходящих в космосе, формирование единой картины мира.</w:t>
      </w:r>
    </w:p>
    <w:p w:rsidR="001E17D0" w:rsidRDefault="001E17D0" w:rsidP="001E17D0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</w:p>
    <w:p w:rsidR="001E17D0" w:rsidRDefault="001E17D0" w:rsidP="001E17D0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ЗАДАЧИ:</w:t>
      </w:r>
    </w:p>
    <w:p w:rsidR="001E17D0" w:rsidRDefault="001E17D0" w:rsidP="001E17D0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Приобретение знаний и умений для использования в практической деятельности и повседневной жизни;</w:t>
      </w:r>
    </w:p>
    <w:p w:rsidR="001E17D0" w:rsidRDefault="001E17D0" w:rsidP="001E17D0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Овладение способами познавательной, информационно-коммуникативной и рефлексивной деятельностей;</w:t>
      </w:r>
    </w:p>
    <w:p w:rsidR="001E17D0" w:rsidRDefault="001E17D0" w:rsidP="001E17D0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Освоение познавательной, информационной, коммуникативной, рефлексивной компетенций.</w:t>
      </w: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уровню подготовки учащихся  </w:t>
      </w:r>
    </w:p>
    <w:p w:rsidR="001E17D0" w:rsidRDefault="001E17D0" w:rsidP="001E17D0">
      <w:pPr>
        <w:spacing w:line="240" w:lineRule="auto"/>
        <w:ind w:left="280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знать/понимать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 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смысл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</w:rPr>
        <w:t>понятий</w:t>
      </w: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</w:rPr>
        <w:t>еоцентрическая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гелиоцен-трическая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система, видимая звездная величина,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со-звездие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противостояния и соединения планет, ко-мета, астероид, метеор, </w:t>
      </w: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метеорит,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метеороид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плане-та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спутник, звезда, Солнечная система,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Галактика</w:t>
      </w:r>
      <w:bookmarkStart w:id="1" w:name="page11"/>
      <w:bookmarkEnd w:id="1"/>
      <w:r>
        <w:rPr>
          <w:rFonts w:ascii="Times New Roman" w:eastAsia="Times New Roman" w:hAnsi="Times New Roman"/>
          <w:sz w:val="24"/>
          <w:szCs w:val="24"/>
        </w:rPr>
        <w:t>Вселенная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всемирное и поясное время,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внесолнеч-ная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планета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экзопланета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), спектральная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классифи-кация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звезд, параллакс, реликтовое излучение, Большой Взрыв, черная дыра;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 </w:t>
      </w:r>
      <w:r>
        <w:rPr>
          <w:rFonts w:ascii="Times New Roman" w:eastAsia="Times New Roman" w:hAnsi="Times New Roman"/>
          <w:b/>
          <w:i/>
          <w:sz w:val="24"/>
          <w:szCs w:val="24"/>
        </w:rPr>
        <w:t>смысл физических величин</w:t>
      </w: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/>
          <w:sz w:val="24"/>
          <w:szCs w:val="24"/>
        </w:rPr>
        <w:t>арсек, свето-вой год, астрономическая единица, звездная вели-чина;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 </w:t>
      </w:r>
      <w:r>
        <w:rPr>
          <w:rFonts w:ascii="Times New Roman" w:eastAsia="Times New Roman" w:hAnsi="Times New Roman"/>
          <w:b/>
          <w:i/>
          <w:sz w:val="24"/>
          <w:szCs w:val="24"/>
        </w:rPr>
        <w:t>смысл физического закона Хаббла</w:t>
      </w:r>
      <w:r>
        <w:rPr>
          <w:rFonts w:ascii="Times New Roman" w:eastAsia="Times New Roman" w:hAnsi="Times New Roman"/>
          <w:b/>
          <w:sz w:val="24"/>
          <w:szCs w:val="24"/>
        </w:rPr>
        <w:t>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</w:t>
      </w:r>
      <w:r>
        <w:rPr>
          <w:rFonts w:ascii="Times New Roman" w:eastAsia="Times New Roman" w:hAnsi="Times New Roman"/>
          <w:b/>
          <w:i/>
          <w:sz w:val="24"/>
          <w:szCs w:val="24"/>
        </w:rPr>
        <w:t> основные этапы освоения космическогопространства</w:t>
      </w:r>
      <w:r>
        <w:rPr>
          <w:rFonts w:ascii="Times New Roman" w:eastAsia="Times New Roman" w:hAnsi="Times New Roman"/>
          <w:b/>
          <w:sz w:val="24"/>
          <w:szCs w:val="24"/>
        </w:rPr>
        <w:t>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 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гипотезы происхождения Солнечной </w:t>
      </w:r>
      <w:proofErr w:type="spellStart"/>
      <w:proofErr w:type="gramStart"/>
      <w:r>
        <w:rPr>
          <w:rFonts w:ascii="Times New Roman" w:eastAsia="Times New Roman" w:hAnsi="Times New Roman"/>
          <w:b/>
          <w:i/>
          <w:sz w:val="24"/>
          <w:szCs w:val="24"/>
        </w:rPr>
        <w:t>си-стемы</w:t>
      </w:r>
      <w:proofErr w:type="spellEnd"/>
      <w:proofErr w:type="gramEnd"/>
      <w:r>
        <w:rPr>
          <w:rFonts w:ascii="Times New Roman" w:eastAsia="Times New Roman" w:hAnsi="Times New Roman"/>
          <w:b/>
          <w:sz w:val="24"/>
          <w:szCs w:val="24"/>
        </w:rPr>
        <w:t>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 </w:t>
      </w:r>
      <w:r>
        <w:rPr>
          <w:rFonts w:ascii="Times New Roman" w:eastAsia="Times New Roman" w:hAnsi="Times New Roman"/>
          <w:b/>
          <w:i/>
          <w:sz w:val="24"/>
          <w:szCs w:val="24"/>
        </w:rPr>
        <w:t>основные характеристики и строениеСолнца, солнечной атмосферы</w:t>
      </w:r>
      <w:r>
        <w:rPr>
          <w:rFonts w:ascii="Times New Roman" w:eastAsia="Times New Roman" w:hAnsi="Times New Roman"/>
          <w:b/>
          <w:sz w:val="24"/>
          <w:szCs w:val="24"/>
        </w:rPr>
        <w:t>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 </w:t>
      </w:r>
      <w:r>
        <w:rPr>
          <w:rFonts w:ascii="Times New Roman" w:eastAsia="Times New Roman" w:hAnsi="Times New Roman"/>
          <w:b/>
          <w:i/>
          <w:sz w:val="24"/>
          <w:szCs w:val="24"/>
        </w:rPr>
        <w:t>размеры Галактики, положение и периодобращения Солнца относительно центра Галактики</w:t>
      </w:r>
      <w:r>
        <w:rPr>
          <w:rFonts w:ascii="Times New Roman" w:eastAsia="Times New Roman" w:hAnsi="Times New Roman"/>
          <w:b/>
          <w:sz w:val="24"/>
          <w:szCs w:val="24"/>
        </w:rPr>
        <w:t>;</w:t>
      </w:r>
    </w:p>
    <w:p w:rsidR="001E17D0" w:rsidRDefault="001E17D0" w:rsidP="001E17D0">
      <w:pPr>
        <w:spacing w:line="240" w:lineRule="auto"/>
        <w:ind w:left="28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уметь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 </w:t>
      </w:r>
      <w:r>
        <w:rPr>
          <w:rFonts w:ascii="Times New Roman" w:eastAsia="Times New Roman" w:hAnsi="Times New Roman"/>
          <w:b/>
          <w:i/>
          <w:sz w:val="24"/>
          <w:szCs w:val="24"/>
        </w:rPr>
        <w:t>приводить примеры</w:t>
      </w: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/>
          <w:sz w:val="24"/>
          <w:szCs w:val="24"/>
        </w:rPr>
        <w:t>оли астрономии в раз</w:t>
      </w:r>
      <w:r>
        <w:rPr>
          <w:rFonts w:ascii="Times New Roman" w:eastAsia="Times New Roman" w:hAnsi="Times New Roman"/>
          <w:sz w:val="24"/>
          <w:szCs w:val="24"/>
        </w:rPr>
        <w:softHyphen/>
        <w:t xml:space="preserve">витии цивилизации, использования методов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ис</w:t>
      </w:r>
      <w:proofErr w:type="spellEnd"/>
      <w:r>
        <w:rPr>
          <w:rFonts w:ascii="Times New Roman" w:eastAsia="Times New Roman" w:hAnsi="Times New Roman"/>
          <w:sz w:val="24"/>
          <w:szCs w:val="24"/>
        </w:rPr>
        <w:softHyphen/>
        <w:t xml:space="preserve"> следований в астрономии, различных диапазонов электромагнитных излучений для получения ин-формации об объектах Вселенной, получения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астро-номической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информации с помощью космических аппаратов и спектрального анализа, влияния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сол-нечной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активности на Землю;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 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описывать и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</w:rPr>
        <w:t>объяснять</w:t>
      </w: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/>
          <w:sz w:val="24"/>
          <w:szCs w:val="24"/>
        </w:rPr>
        <w:t>азличия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календа-рей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условия наступления солнечных и лунных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зат-мений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фазы Луны, суточные движения светил, при-чины возникновения приливов и отливов; принцип действия оптического телескопа, взаимосвязь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физи-ко-химических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характеристик звезд с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использова-нием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диаграммы «цвет — светимость», физические причины, определяющие равновесие звезд,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источ-ник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энергии звезд и происхождение химических элементов, красное смещение с помощью эффекта Доплера</w:t>
      </w:r>
      <w:bookmarkStart w:id="2" w:name="page12"/>
      <w:bookmarkEnd w:id="2"/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 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</w:rPr>
        <w:t>характеризовать</w:t>
      </w:r>
      <w:r>
        <w:rPr>
          <w:rFonts w:ascii="Times New Roman" w:eastAsia="Times New Roman" w:hAnsi="Times New Roman"/>
          <w:sz w:val="24"/>
          <w:szCs w:val="24"/>
        </w:rPr>
        <w:t>особенности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методов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по-знания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астрономии, основные элементы и свойства планет Солнечной системы, методы определения расстояний и линейных размеров небесных тел,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воз-можные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пути эволюции звезд различной массы;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 находить на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</w:rPr>
        <w:t>небе</w:t>
      </w:r>
      <w:r>
        <w:rPr>
          <w:rFonts w:ascii="Times New Roman" w:eastAsia="Times New Roman" w:hAnsi="Times New Roman"/>
          <w:sz w:val="24"/>
          <w:szCs w:val="24"/>
        </w:rPr>
        <w:t>основные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созвездия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Север-ного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полушария, в том числе: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Большая Медведица, Малая Медведица, Волопас, Лебедь, Кассиопея, Орион; самые яркие звезды, в том числе: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Полярная звезда, Арктур, Вега, Капелла, Сириус, Бетельгейзе;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 </w:t>
      </w:r>
      <w:r>
        <w:rPr>
          <w:rFonts w:ascii="Times New Roman" w:eastAsia="Times New Roman" w:hAnsi="Times New Roman"/>
          <w:b/>
          <w:i/>
          <w:sz w:val="24"/>
          <w:szCs w:val="24"/>
        </w:rPr>
        <w:t>использовать</w:t>
      </w:r>
      <w:r>
        <w:rPr>
          <w:rFonts w:ascii="Times New Roman" w:eastAsia="Times New Roman" w:hAnsi="Times New Roman"/>
          <w:sz w:val="24"/>
          <w:szCs w:val="24"/>
        </w:rPr>
        <w:t>компьютерные приложениядля определения положения Солнца, Луны и звезд на любую дату и время суток для данного населенного пункта;</w:t>
      </w:r>
    </w:p>
    <w:p w:rsidR="001E17D0" w:rsidRDefault="001E17D0" w:rsidP="001E17D0">
      <w:pPr>
        <w:spacing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>  </w:t>
      </w:r>
      <w:r>
        <w:rPr>
          <w:rFonts w:ascii="Times New Roman" w:eastAsia="Times New Roman" w:hAnsi="Times New Roman"/>
          <w:b/>
          <w:i/>
          <w:sz w:val="24"/>
          <w:szCs w:val="24"/>
        </w:rPr>
        <w:t>использовать</w:t>
      </w:r>
      <w:r>
        <w:rPr>
          <w:rFonts w:ascii="Times New Roman" w:eastAsia="Times New Roman" w:hAnsi="Times New Roman"/>
          <w:sz w:val="24"/>
          <w:szCs w:val="24"/>
        </w:rPr>
        <w:t>приобретенные знания и умения в практической деятельности и повседневной жизни для понимания взаимосвязи астрономии с другими науками, в основе которых лежат знания по астрономии; отделения ее от лженаук; оценивания информации, содержащейся в сообщениях СМИ, Интернете, научно-популярных статьях.</w:t>
      </w:r>
    </w:p>
    <w:p w:rsidR="001E17D0" w:rsidRDefault="001E17D0" w:rsidP="001E17D0">
      <w:pPr>
        <w:spacing w:line="240" w:lineRule="auto"/>
        <w:ind w:left="260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ind w:left="260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ind w:left="260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ind w:left="260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ind w:left="260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ind w:left="2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1E17D0" w:rsidRDefault="001E17D0" w:rsidP="001E17D0">
      <w:pPr>
        <w:ind w:left="260"/>
        <w:rPr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Введение в астрономию (2 ч)</w:t>
      </w:r>
    </w:p>
    <w:p w:rsidR="001E17D0" w:rsidRDefault="001E17D0" w:rsidP="001E17D0">
      <w:pPr>
        <w:spacing w:line="362" w:lineRule="auto"/>
        <w:ind w:left="260" w:right="266" w:firstLine="1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Цель изучения данной темы — познакомить учащихся с основными астрономическими объектами, заполняющими Вселенную: планетами, Солнцем, звёздами, звёздными скоплениями, галактиками, скоплениями галактик; физическими процессами, протекающими в них и в окружающем их пространстве. Учащиеся знакомятся с характерными масштабами, характеризующими свойства этих небесных тел. Также приводятся сведения о современных оптических, инфракрасных, радио-, рентгеновских телескопах и обсерваториях. Таким образом, учащиеся знакомятся с теми небесными телами и объектами, которые они в дальнейшем будут подробно изучать на уроках астрономии.</w:t>
      </w:r>
    </w:p>
    <w:p w:rsidR="001E17D0" w:rsidRDefault="001E17D0" w:rsidP="001E17D0">
      <w:pPr>
        <w:ind w:left="260"/>
        <w:rPr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Астрометрия (5 ч)</w:t>
      </w:r>
    </w:p>
    <w:p w:rsidR="001E17D0" w:rsidRDefault="001E17D0" w:rsidP="001E17D0">
      <w:pPr>
        <w:spacing w:line="369" w:lineRule="auto"/>
        <w:ind w:left="260" w:right="266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Целью изучения данной темы — формирование у учащихся о виде звёздного неба, разбиении его на созвездия, интересных объектах в созвездиях и мифологии созвездий, развитии астрономии в античные времена. Задача учащихся проследить, как переход от ориентации по созвездиям к использованию небесных координат позволил в количественном отношении изучать видимые движения тел. Также целью является изучение видимого движения Солнца, Луны и планет</w:t>
      </w:r>
    </w:p>
    <w:p w:rsidR="001E17D0" w:rsidRDefault="001E17D0" w:rsidP="001E17D0">
      <w:pPr>
        <w:spacing w:line="2" w:lineRule="exact"/>
        <w:rPr>
          <w:sz w:val="24"/>
          <w:szCs w:val="24"/>
        </w:rPr>
      </w:pPr>
    </w:p>
    <w:p w:rsidR="001E17D0" w:rsidRDefault="001E17D0" w:rsidP="001E17D0">
      <w:pPr>
        <w:numPr>
          <w:ilvl w:val="0"/>
          <w:numId w:val="1"/>
        </w:numPr>
        <w:tabs>
          <w:tab w:val="left" w:pos="500"/>
        </w:tabs>
        <w:spacing w:after="0" w:line="369" w:lineRule="auto"/>
        <w:ind w:left="260" w:right="266" w:firstLine="2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 основе этого — получение представления о том, как астрономы научились предсказывать затмения; получения представления об одной из основных задач астрономии с древнейших времён — измерении времени и ведении календаря.</w:t>
      </w:r>
    </w:p>
    <w:p w:rsidR="001E17D0" w:rsidRDefault="001E17D0" w:rsidP="001E17D0">
      <w:pPr>
        <w:ind w:left="260"/>
        <w:rPr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Небесная механика (4 ч)</w:t>
      </w:r>
    </w:p>
    <w:p w:rsidR="001E17D0" w:rsidRDefault="001E17D0" w:rsidP="001E17D0">
      <w:pPr>
        <w:spacing w:line="369" w:lineRule="auto"/>
        <w:ind w:left="260" w:right="26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Цель изучения темы — развитее представлений о строении Солнечной системы: геоцентрическая и гелиоцентрические системы мира; законы Кеплера о движении планет и их обобщение Ньютоном; космические скорости и межпланетные перелёты.</w:t>
      </w:r>
    </w:p>
    <w:p w:rsidR="001E17D0" w:rsidRDefault="001E17D0" w:rsidP="001E17D0">
      <w:pPr>
        <w:spacing w:line="369" w:lineRule="auto"/>
        <w:ind w:left="260" w:right="266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Строение Солнечной системы (7 ч)</w:t>
      </w:r>
    </w:p>
    <w:p w:rsidR="001E17D0" w:rsidRDefault="001E17D0" w:rsidP="001E17D0">
      <w:pPr>
        <w:spacing w:line="369" w:lineRule="auto"/>
        <w:ind w:left="260" w:right="266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Цель изучения темы – получить представление о строении Солнечной системы, изучить физическую природу Земли и Луны, явления приливов и прецессии; понять физические особенности строения планет земной группы, планет-гигантов и планет-карликов; узнать об особенностях природы и движения астероидов, получить общие </w:t>
      </w: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представления о кометах, метеорах и метеоритах; узнать о развитии взглядов на происхождение Солнечной системы и о современных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представлениях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о её происхождении.</w:t>
      </w:r>
    </w:p>
    <w:p w:rsidR="001E17D0" w:rsidRDefault="001E17D0" w:rsidP="001E17D0">
      <w:pPr>
        <w:ind w:left="260"/>
        <w:rPr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Астрофизика и звёздная астрономия (9 ч)</w:t>
      </w:r>
    </w:p>
    <w:p w:rsidR="001E17D0" w:rsidRDefault="001E17D0" w:rsidP="001E17D0">
      <w:pPr>
        <w:spacing w:line="396" w:lineRule="auto"/>
        <w:ind w:left="260" w:right="266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Цель изучения темы — получить представление о разных типах оптических телескопов, радиотелескопах и методах наблюдений с их помощью; о методах и результатах наблюдений Солнца, его основных характеристиках; о проявлениях солнечной активности и связанных с ней процессах на Земле и в биосфере; о том, как астрономы узнали о внутреннем строении Солнца и как наблюдения солнечных нейтрино подтвердили наши представления о процессах внутри Солнца; получить представление: об основных характеристиках звёзд, их взаимосвязи, внутреннем строении звёзд различных типов, понять природу белых карликов, нейтронных звёзд и чёрных дыр,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узнать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как двойные звёзды помогают определить массы звёзд, а пульсирующие звёзды — расстояния во Вселенной; получить представление о новых и сверхновых звёздах, узнать, как живут и умирают звёзды.</w:t>
      </w:r>
    </w:p>
    <w:p w:rsidR="001E17D0" w:rsidRDefault="001E17D0" w:rsidP="001E17D0">
      <w:pPr>
        <w:ind w:left="260"/>
        <w:rPr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Млечный Путь – наша Галактика (3 ч)</w:t>
      </w:r>
    </w:p>
    <w:p w:rsidR="001E17D0" w:rsidRDefault="001E17D0" w:rsidP="001E17D0">
      <w:pPr>
        <w:spacing w:line="364" w:lineRule="auto"/>
        <w:ind w:left="260" w:right="266" w:firstLine="1"/>
        <w:jc w:val="both"/>
        <w:rPr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Цель изучение темы — получить представление о нашей Галактике — Млечном Пути, об объектах, её составляющих, о распределении газа и пыли в ней, рассеянных и шаровых скоплениях, о её спиральной структуре; об исследовании её центральных областей, скрытых от нас сильным поглощением газом и пылью, а также о сверхмассивной чёрной дыре, расположенной в самом центре Галактики.</w:t>
      </w:r>
      <w:proofErr w:type="gramEnd"/>
    </w:p>
    <w:p w:rsidR="001E17D0" w:rsidRDefault="001E17D0" w:rsidP="001E17D0">
      <w:pPr>
        <w:ind w:left="260"/>
        <w:rPr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Галактики (3 ч)</w:t>
      </w:r>
    </w:p>
    <w:p w:rsidR="001E17D0" w:rsidRDefault="001E17D0" w:rsidP="001E17D0">
      <w:pPr>
        <w:spacing w:line="369" w:lineRule="auto"/>
        <w:ind w:left="260" w:right="266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Цель изучения темы — получить представление о различных типах галактик, об определении расстояний до них по наблюдениям красного смещения линий в их спектрах, и о законе Хаббла; о вращении галактик и скрытой тёмной массы в них; получить представление об активных галактиках и квазарах и о физических процессах, протекающих в них, о распределении галактик и их скоплений во Вселенной, о горячем межгалактическом газе,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заполняющим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скопления галактик.</w:t>
      </w:r>
    </w:p>
    <w:p w:rsidR="001E17D0" w:rsidRDefault="001E17D0" w:rsidP="001E17D0">
      <w:pPr>
        <w:ind w:left="26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E17D0" w:rsidRDefault="001E17D0" w:rsidP="001E17D0">
      <w:pPr>
        <w:ind w:left="26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E17D0" w:rsidRDefault="001E17D0" w:rsidP="001E17D0">
      <w:pPr>
        <w:ind w:left="26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Строение и эволюция Вселенной (3 ч)</w:t>
      </w:r>
    </w:p>
    <w:p w:rsidR="001E17D0" w:rsidRDefault="001E17D0" w:rsidP="001E17D0">
      <w:pPr>
        <w:ind w:left="260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Цель изучения темы — получить представление об уникальном объекте — Вселенной в целом,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узнать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как решается вопрос о конечности или бесконечности Вселенной, о парадоксах, связанных с этим, о теоретических положениях общей теории относительности, лежащих в основе построения космологических моделей Вселенной; узнать какие наблюдения привели к созданию расширяющейся модели Вселенной, о радиусе и возрасте Вселенной, о высокой температуре вещества в начальные периоды жизни Вселенной и о природе реликтового излучения, о современных наблюдениях ускоренного расширения Вселенной.</w:t>
      </w:r>
    </w:p>
    <w:p w:rsidR="001E17D0" w:rsidRDefault="001E17D0" w:rsidP="001E17D0">
      <w:pPr>
        <w:ind w:left="260"/>
        <w:rPr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Современные проблемы астрономии (3 ч)</w:t>
      </w: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Цель изучения данной темы — показать современные направления изучения Вселенной, рассказать о возможности определения расстояний до галактик с помощью наблюдений сверхновых звёзд и об открытии ускоренного расширения Вселенной, о роли тёмной энергии и силы всемирного отталкивания; учащиеся получат представление об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экзопланетах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поиске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экзопланет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 благоприятных для жизни; о возможном числе высокоразвитых цивилизаций в нашей Галактике, о методах поисках жизни и внеземных цивилизаций и проблемах связи с ними.</w:t>
      </w: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DA1BCF" w:rsidRDefault="00DA1BCF" w:rsidP="001E17D0">
      <w:pPr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A1BCF" w:rsidRDefault="00DA1BCF" w:rsidP="001E17D0">
      <w:pPr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E17D0" w:rsidRDefault="001E17D0" w:rsidP="001E17D0">
      <w:pPr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3" w:name="_GoBack"/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Учебно-тематическое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планированиепо астрономии</w:t>
      </w:r>
    </w:p>
    <w:bookmarkEnd w:id="3"/>
    <w:p w:rsidR="001E17D0" w:rsidRDefault="001E17D0" w:rsidP="001E17D0">
      <w:pPr>
        <w:rPr>
          <w:rFonts w:ascii="Times New Roman" w:hAnsi="Times New Roman"/>
          <w:sz w:val="24"/>
          <w:szCs w:val="24"/>
        </w:rPr>
      </w:pPr>
    </w:p>
    <w:p w:rsidR="001E17D0" w:rsidRDefault="001E17D0" w:rsidP="001E17D0">
      <w:pPr>
        <w:rPr>
          <w:rFonts w:ascii="Times New Roman" w:hAnsi="Times New Roman"/>
          <w:sz w:val="24"/>
          <w:szCs w:val="24"/>
        </w:rPr>
      </w:pPr>
    </w:p>
    <w:p w:rsidR="001E17D0" w:rsidRDefault="001E17D0" w:rsidP="001E17D0">
      <w:pPr>
        <w:tabs>
          <w:tab w:val="num" w:pos="851"/>
        </w:tabs>
        <w:suppressAutoHyphens/>
        <w:spacing w:after="0" w:line="240" w:lineRule="auto"/>
        <w:ind w:left="360"/>
        <w:jc w:val="both"/>
        <w:rPr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Календарно-тематический план по астрономии в 11-м классе на 2017 -2018 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>учебный год составлен на основе методического пособия: «</w:t>
      </w:r>
      <w:r>
        <w:rPr>
          <w:rFonts w:ascii="Times New Roman" w:hAnsi="Times New Roman"/>
          <w:lang w:eastAsia="ar-SA"/>
        </w:rPr>
        <w:t xml:space="preserve">-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Астрономия. </w:t>
      </w:r>
      <w:r>
        <w:rPr>
          <w:rFonts w:ascii="Times New Roman" w:eastAsia="Times New Roman" w:hAnsi="Times New Roman"/>
          <w:sz w:val="24"/>
          <w:szCs w:val="24"/>
        </w:rPr>
        <w:t>Методическое пособие10–11классы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.Б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азовый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уровень:учебпособие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для учителей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организаций. — М.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Просвещение</w:t>
      </w:r>
      <w:r>
        <w:rPr>
          <w:rFonts w:eastAsia="Times New Roman"/>
          <w:sz w:val="24"/>
          <w:szCs w:val="24"/>
        </w:rPr>
        <w:t>, 2017.</w:t>
      </w:r>
      <w:r>
        <w:rPr>
          <w:lang w:eastAsia="ar-SA"/>
        </w:rPr>
        <w:t>»</w:t>
      </w:r>
    </w:p>
    <w:p w:rsidR="001E17D0" w:rsidRDefault="001E17D0" w:rsidP="001E17D0">
      <w:pPr>
        <w:shd w:val="clear" w:color="auto" w:fill="FFFFFF"/>
        <w:tabs>
          <w:tab w:val="center" w:pos="4962"/>
        </w:tabs>
        <w:spacing w:line="360" w:lineRule="auto"/>
        <w:ind w:firstLine="5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9"/>
          <w:sz w:val="24"/>
          <w:szCs w:val="24"/>
        </w:rPr>
        <w:t>Для реализации программы используется учебник:</w:t>
      </w:r>
      <w:r>
        <w:rPr>
          <w:rFonts w:ascii="Times New Roman" w:hAnsi="Times New Roman"/>
          <w:color w:val="000000"/>
          <w:sz w:val="24"/>
          <w:szCs w:val="24"/>
        </w:rPr>
        <w:t xml:space="preserve">, В.М.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Чаругин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«Астрономия 10- 11 класс», </w:t>
      </w:r>
      <w:r>
        <w:rPr>
          <w:rFonts w:ascii="Times New Roman" w:eastAsia="Times New Roman" w:hAnsi="Times New Roman"/>
          <w:sz w:val="24"/>
          <w:szCs w:val="24"/>
        </w:rPr>
        <w:t>М.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Просвещение</w:t>
      </w:r>
      <w:r>
        <w:rPr>
          <w:rFonts w:ascii="Times New Roman" w:hAnsi="Times New Roman"/>
          <w:color w:val="000000"/>
          <w:sz w:val="24"/>
          <w:szCs w:val="24"/>
        </w:rPr>
        <w:t>, 2018 г.</w:t>
      </w:r>
    </w:p>
    <w:p w:rsidR="001E17D0" w:rsidRDefault="001E17D0" w:rsidP="001E17D0">
      <w:pPr>
        <w:rPr>
          <w:rFonts w:ascii="Times New Roman" w:hAnsi="Times New Roman"/>
          <w:sz w:val="24"/>
          <w:szCs w:val="24"/>
        </w:rPr>
      </w:pPr>
    </w:p>
    <w:p w:rsidR="001E17D0" w:rsidRDefault="001E17D0" w:rsidP="001E17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Дополнительная литература:</w:t>
      </w: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1.Астрономия 11 класс, Е. П. Левитан, 2010 г </w:t>
      </w: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2.«Астрономия 11 класс»,  Б.А. Воронцов-Вельяминов, Е.К.2007 год</w:t>
      </w: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Астрономия 11 класс, «</w:t>
      </w:r>
      <w:proofErr w:type="spellStart"/>
      <w:r>
        <w:rPr>
          <w:rFonts w:ascii="Times New Roman" w:hAnsi="Times New Roman"/>
        </w:rPr>
        <w:t>Разноуровневые</w:t>
      </w:r>
      <w:proofErr w:type="spellEnd"/>
      <w:r>
        <w:rPr>
          <w:rFonts w:ascii="Times New Roman" w:hAnsi="Times New Roman"/>
        </w:rPr>
        <w:t xml:space="preserve"> самостоятельные и контрольные работы», </w:t>
      </w:r>
      <w:proofErr w:type="spellStart"/>
      <w:r>
        <w:rPr>
          <w:rFonts w:ascii="Times New Roman" w:hAnsi="Times New Roman"/>
        </w:rPr>
        <w:t>Л.А.Кирик</w:t>
      </w:r>
      <w:proofErr w:type="spellEnd"/>
      <w:r>
        <w:rPr>
          <w:rFonts w:ascii="Times New Roman" w:hAnsi="Times New Roman"/>
        </w:rPr>
        <w:t>, К.П. Бондаренко,</w:t>
      </w: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</w:rPr>
      </w:pPr>
    </w:p>
    <w:p w:rsidR="001E17D0" w:rsidRDefault="001E17D0" w:rsidP="001E17D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</w:rPr>
      </w:pPr>
    </w:p>
    <w:p w:rsidR="001E17D0" w:rsidRDefault="001E17D0" w:rsidP="001E17D0">
      <w:pPr>
        <w:rPr>
          <w:rFonts w:ascii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1E17D0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1E17D0" w:rsidRDefault="009D3BB2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\\\\\</w:t>
      </w:r>
    </w:p>
    <w:p w:rsidR="009D3BB2" w:rsidRDefault="009D3BB2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9D3BB2" w:rsidRDefault="009D3BB2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9D3BB2" w:rsidRDefault="009D3BB2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9D3BB2" w:rsidRDefault="009D3BB2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p w:rsidR="009D3BB2" w:rsidRDefault="009D3BB2" w:rsidP="001E17D0">
      <w:pPr>
        <w:spacing w:line="362" w:lineRule="auto"/>
        <w:ind w:left="260" w:right="266" w:firstLine="1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9D3BB2" w:rsidSect="00DB1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D06"/>
    <w:multiLevelType w:val="hybridMultilevel"/>
    <w:tmpl w:val="87CC090C"/>
    <w:lvl w:ilvl="0" w:tplc="809423DA">
      <w:start w:val="1"/>
      <w:numFmt w:val="bullet"/>
      <w:lvlText w:val="и"/>
      <w:lvlJc w:val="left"/>
      <w:pPr>
        <w:ind w:left="0" w:firstLine="0"/>
      </w:pPr>
    </w:lvl>
    <w:lvl w:ilvl="1" w:tplc="DF0098A8">
      <w:numFmt w:val="decimal"/>
      <w:lvlText w:val=""/>
      <w:lvlJc w:val="left"/>
      <w:pPr>
        <w:ind w:left="0" w:firstLine="0"/>
      </w:pPr>
    </w:lvl>
    <w:lvl w:ilvl="2" w:tplc="0ACED004">
      <w:numFmt w:val="decimal"/>
      <w:lvlText w:val=""/>
      <w:lvlJc w:val="left"/>
      <w:pPr>
        <w:ind w:left="0" w:firstLine="0"/>
      </w:pPr>
    </w:lvl>
    <w:lvl w:ilvl="3" w:tplc="DFCAC426">
      <w:numFmt w:val="decimal"/>
      <w:lvlText w:val=""/>
      <w:lvlJc w:val="left"/>
      <w:pPr>
        <w:ind w:left="0" w:firstLine="0"/>
      </w:pPr>
    </w:lvl>
    <w:lvl w:ilvl="4" w:tplc="804A1BF4">
      <w:numFmt w:val="decimal"/>
      <w:lvlText w:val=""/>
      <w:lvlJc w:val="left"/>
      <w:pPr>
        <w:ind w:left="0" w:firstLine="0"/>
      </w:pPr>
    </w:lvl>
    <w:lvl w:ilvl="5" w:tplc="E42E6A86">
      <w:numFmt w:val="decimal"/>
      <w:lvlText w:val=""/>
      <w:lvlJc w:val="left"/>
      <w:pPr>
        <w:ind w:left="0" w:firstLine="0"/>
      </w:pPr>
    </w:lvl>
    <w:lvl w:ilvl="6" w:tplc="202A45E4">
      <w:numFmt w:val="decimal"/>
      <w:lvlText w:val=""/>
      <w:lvlJc w:val="left"/>
      <w:pPr>
        <w:ind w:left="0" w:firstLine="0"/>
      </w:pPr>
    </w:lvl>
    <w:lvl w:ilvl="7" w:tplc="D14853F4">
      <w:numFmt w:val="decimal"/>
      <w:lvlText w:val=""/>
      <w:lvlJc w:val="left"/>
      <w:pPr>
        <w:ind w:left="0" w:firstLine="0"/>
      </w:pPr>
    </w:lvl>
    <w:lvl w:ilvl="8" w:tplc="4FEC72A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7D0"/>
    <w:rsid w:val="001E17D0"/>
    <w:rsid w:val="00262247"/>
    <w:rsid w:val="00651B20"/>
    <w:rsid w:val="009D3BB2"/>
    <w:rsid w:val="00B969A3"/>
    <w:rsid w:val="00DA1BCF"/>
    <w:rsid w:val="00DB1B85"/>
    <w:rsid w:val="00F92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D0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17D0"/>
    <w:pPr>
      <w:spacing w:after="122" w:line="240" w:lineRule="auto"/>
    </w:pPr>
    <w:rPr>
      <w:rFonts w:ascii="Times New Roman" w:hAnsi="Times New Roman"/>
      <w:sz w:val="26"/>
      <w:szCs w:val="26"/>
    </w:rPr>
  </w:style>
  <w:style w:type="paragraph" w:styleId="a4">
    <w:name w:val="List Paragraph"/>
    <w:basedOn w:val="a"/>
    <w:uiPriority w:val="34"/>
    <w:qFormat/>
    <w:rsid w:val="001E17D0"/>
    <w:pPr>
      <w:ind w:left="720"/>
      <w:contextualSpacing/>
    </w:pPr>
    <w:rPr>
      <w:rFonts w:eastAsia="Times New Roman"/>
      <w:lang w:eastAsia="en-US"/>
    </w:rPr>
  </w:style>
  <w:style w:type="table" w:styleId="a5">
    <w:name w:val="Table Grid"/>
    <w:basedOn w:val="a1"/>
    <w:uiPriority w:val="59"/>
    <w:rsid w:val="001E1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2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24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D0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17D0"/>
    <w:pPr>
      <w:spacing w:after="122" w:line="240" w:lineRule="auto"/>
    </w:pPr>
    <w:rPr>
      <w:rFonts w:ascii="Times New Roman" w:hAnsi="Times New Roman"/>
      <w:sz w:val="26"/>
      <w:szCs w:val="26"/>
    </w:rPr>
  </w:style>
  <w:style w:type="paragraph" w:styleId="a4">
    <w:name w:val="List Paragraph"/>
    <w:basedOn w:val="a"/>
    <w:uiPriority w:val="34"/>
    <w:qFormat/>
    <w:rsid w:val="001E17D0"/>
    <w:pPr>
      <w:ind w:left="720"/>
      <w:contextualSpacing/>
    </w:pPr>
    <w:rPr>
      <w:rFonts w:eastAsia="Times New Roman"/>
      <w:lang w:eastAsia="en-US"/>
    </w:rPr>
  </w:style>
  <w:style w:type="table" w:styleId="a5">
    <w:name w:val="Table Grid"/>
    <w:basedOn w:val="a1"/>
    <w:uiPriority w:val="59"/>
    <w:rsid w:val="001E1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2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24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6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C7267-5E94-4C66-A642-7ABD1A405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Лйсан</dc:creator>
  <cp:lastModifiedBy>acer</cp:lastModifiedBy>
  <cp:revision>9</cp:revision>
  <cp:lastPrinted>2017-11-02T08:12:00Z</cp:lastPrinted>
  <dcterms:created xsi:type="dcterms:W3CDTF">2017-10-13T11:44:00Z</dcterms:created>
  <dcterms:modified xsi:type="dcterms:W3CDTF">2018-09-27T15:15:00Z</dcterms:modified>
</cp:coreProperties>
</file>